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5A" w:rsidRDefault="00B42E47" w:rsidP="00446A5A">
      <w:pPr>
        <w:rPr>
          <w:b/>
          <w:bCs/>
        </w:rPr>
      </w:pPr>
      <w:r>
        <w:rPr>
          <w:b/>
          <w:bCs/>
        </w:rPr>
        <w:t xml:space="preserve"> Emerging Issues and Proposed Funding Source</w:t>
      </w:r>
    </w:p>
    <w:tbl>
      <w:tblPr>
        <w:tblpPr w:leftFromText="180" w:rightFromText="180" w:vertAnchor="page" w:horzAnchor="margin" w:tblpY="1411"/>
        <w:tblW w:w="14737" w:type="dxa"/>
        <w:tblLook w:val="04A0" w:firstRow="1" w:lastRow="0" w:firstColumn="1" w:lastColumn="0" w:noHBand="0" w:noVBand="1"/>
      </w:tblPr>
      <w:tblGrid>
        <w:gridCol w:w="1555"/>
        <w:gridCol w:w="5811"/>
        <w:gridCol w:w="1134"/>
        <w:gridCol w:w="1985"/>
        <w:gridCol w:w="1417"/>
        <w:gridCol w:w="1418"/>
        <w:gridCol w:w="1417"/>
      </w:tblGrid>
      <w:tr w:rsidR="001668BF" w:rsidTr="00446A5A">
        <w:trPr>
          <w:trHeight w:val="709"/>
        </w:trPr>
        <w:tc>
          <w:tcPr>
            <w:tcW w:w="155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Project Name</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Description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 xml:space="preserve"> Total Costs</w:t>
            </w:r>
          </w:p>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 xml:space="preserve">(£) </w:t>
            </w:r>
          </w:p>
        </w:tc>
        <w:tc>
          <w:tcPr>
            <w:tcW w:w="62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6A5A" w:rsidRPr="007A3D5C" w:rsidRDefault="00BE308D" w:rsidP="00446A5A">
            <w:pPr>
              <w:spacing w:after="0" w:line="240" w:lineRule="auto"/>
              <w:jc w:val="center"/>
              <w:rPr>
                <w:rFonts w:eastAsia="Times New Roman" w:cstheme="minorHAnsi"/>
                <w:b/>
                <w:bCs/>
                <w:color w:val="000000"/>
                <w:sz w:val="18"/>
                <w:szCs w:val="18"/>
                <w:lang w:eastAsia="en-GB"/>
              </w:rPr>
            </w:pPr>
          </w:p>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Proposed Funding Source</w:t>
            </w:r>
          </w:p>
        </w:tc>
      </w:tr>
      <w:tr w:rsidR="001668BF" w:rsidTr="00446A5A">
        <w:trPr>
          <w:trHeight w:val="978"/>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46A5A" w:rsidRPr="007A3D5C" w:rsidRDefault="00BE308D" w:rsidP="00446A5A">
            <w:pPr>
              <w:spacing w:after="0" w:line="240" w:lineRule="auto"/>
              <w:rPr>
                <w:rFonts w:eastAsia="Times New Roman" w:cstheme="minorHAnsi"/>
                <w:b/>
                <w:bCs/>
                <w:color w:val="000000"/>
                <w:sz w:val="18"/>
                <w:szCs w:val="18"/>
                <w:lang w:eastAsia="en-GB"/>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446A5A" w:rsidRPr="007A3D5C" w:rsidRDefault="00BE308D" w:rsidP="00446A5A">
            <w:pPr>
              <w:spacing w:after="0" w:line="240" w:lineRule="auto"/>
              <w:rPr>
                <w:rFonts w:eastAsia="Times New Roman" w:cstheme="minorHAnsi"/>
                <w:b/>
                <w:bCs/>
                <w:color w:val="000000"/>
                <w:sz w:val="18"/>
                <w:szCs w:val="18"/>
                <w:lang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6A5A" w:rsidRPr="007A3D5C" w:rsidRDefault="00BE308D" w:rsidP="00446A5A">
            <w:pPr>
              <w:spacing w:after="0" w:line="240" w:lineRule="auto"/>
              <w:rPr>
                <w:rFonts w:eastAsia="Times New Roman" w:cstheme="minorHAnsi"/>
                <w:b/>
                <w:bCs/>
                <w:color w:val="000000"/>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Previously approved £10.229m</w:t>
            </w:r>
          </w:p>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DFT grant - In year priorities (contingency)</w:t>
            </w:r>
          </w:p>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£1.242m Pothole Action</w:t>
            </w:r>
          </w:p>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Fund</w:t>
            </w:r>
          </w:p>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Proposed Re- purposed Funding (£)</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2020-21 Incentive Fund</w:t>
            </w:r>
          </w:p>
          <w:p w:rsidR="00446A5A" w:rsidRPr="007A3D5C" w:rsidRDefault="00B42E47" w:rsidP="00446A5A">
            <w:pPr>
              <w:spacing w:after="0" w:line="240" w:lineRule="auto"/>
              <w:jc w:val="center"/>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w:t>
            </w:r>
          </w:p>
        </w:tc>
      </w:tr>
      <w:tr w:rsidR="001668BF" w:rsidTr="00446A5A">
        <w:trPr>
          <w:trHeight w:val="86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Street Lighting Column Inspection and Replacement</w:t>
            </w:r>
          </w:p>
        </w:tc>
        <w:tc>
          <w:tcPr>
            <w:tcW w:w="5811"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A programme of works to inspect and replace 6000 lighting columns where there may be a problem with structural integrity</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0.500</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8" w:type="dxa"/>
            <w:tcBorders>
              <w:top w:val="nil"/>
              <w:left w:val="nil"/>
              <w:bottom w:val="single" w:sz="4" w:space="0" w:color="auto"/>
              <w:right w:val="single" w:sz="4" w:space="0" w:color="auto"/>
            </w:tcBorders>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0.500</w:t>
            </w: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r>
      <w:tr w:rsidR="001668BF" w:rsidTr="00446A5A">
        <w:trPr>
          <w:trHeight w:val="531"/>
        </w:trPr>
        <w:tc>
          <w:tcPr>
            <w:tcW w:w="1555" w:type="dxa"/>
            <w:vMerge/>
            <w:tcBorders>
              <w:top w:val="nil"/>
              <w:left w:val="single" w:sz="4" w:space="0" w:color="auto"/>
              <w:bottom w:val="single" w:sz="4" w:space="0" w:color="auto"/>
              <w:right w:val="single" w:sz="4" w:space="0" w:color="auto"/>
            </w:tcBorders>
            <w:vAlign w:val="center"/>
            <w:hideMark/>
          </w:tcPr>
          <w:p w:rsidR="00446A5A" w:rsidRPr="007A3D5C" w:rsidRDefault="00BE308D" w:rsidP="00446A5A">
            <w:pPr>
              <w:spacing w:after="0" w:line="240" w:lineRule="auto"/>
              <w:rPr>
                <w:rFonts w:eastAsia="Times New Roman" w:cstheme="minorHAnsi"/>
                <w:color w:val="000000"/>
                <w:sz w:val="18"/>
                <w:szCs w:val="18"/>
                <w:lang w:eastAsia="en-GB"/>
              </w:rPr>
            </w:pPr>
          </w:p>
        </w:tc>
        <w:tc>
          <w:tcPr>
            <w:tcW w:w="5811"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 xml:space="preserve">A programme of work to replace approx. 100 columns that require replacing as a result of the 2018-19 column testing programme </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0.119</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0.119</w:t>
            </w:r>
          </w:p>
        </w:tc>
        <w:tc>
          <w:tcPr>
            <w:tcW w:w="1417"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8" w:type="dxa"/>
            <w:tcBorders>
              <w:top w:val="nil"/>
              <w:left w:val="nil"/>
              <w:bottom w:val="single" w:sz="4" w:space="0" w:color="auto"/>
              <w:right w:val="single" w:sz="4" w:space="0" w:color="auto"/>
            </w:tcBorders>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r>
      <w:tr w:rsidR="001668BF" w:rsidTr="00446A5A">
        <w:trPr>
          <w:trHeight w:val="142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Road Rail Incursion</w:t>
            </w:r>
          </w:p>
        </w:tc>
        <w:tc>
          <w:tcPr>
            <w:tcW w:w="5811"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 xml:space="preserve">A programme of work to assess and where needed put infrastructure in place to reduce the risk of vehicles leaving the carriageway and accessing rail tracks. The programme will be delivered in partnership with Network Rail who will share costs on a 50:50 basis. The </w:t>
            </w:r>
            <w:r>
              <w:rPr>
                <w:rFonts w:eastAsia="Times New Roman" w:cstheme="minorHAnsi"/>
                <w:color w:val="000000"/>
                <w:sz w:val="18"/>
                <w:szCs w:val="18"/>
                <w:lang w:eastAsia="en-GB"/>
              </w:rPr>
              <w:t>c</w:t>
            </w:r>
            <w:r w:rsidRPr="007A3D5C">
              <w:rPr>
                <w:rFonts w:eastAsia="Times New Roman" w:cstheme="minorHAnsi"/>
                <w:color w:val="000000"/>
                <w:sz w:val="18"/>
                <w:szCs w:val="18"/>
                <w:lang w:eastAsia="en-GB"/>
              </w:rPr>
              <w:t xml:space="preserve">ounty </w:t>
            </w:r>
            <w:r>
              <w:rPr>
                <w:rFonts w:eastAsia="Times New Roman" w:cstheme="minorHAnsi"/>
                <w:color w:val="000000"/>
                <w:sz w:val="18"/>
                <w:szCs w:val="18"/>
                <w:lang w:eastAsia="en-GB"/>
              </w:rPr>
              <w:t>c</w:t>
            </w:r>
            <w:r w:rsidRPr="007A3D5C">
              <w:rPr>
                <w:rFonts w:eastAsia="Times New Roman" w:cstheme="minorHAnsi"/>
                <w:color w:val="000000"/>
                <w:sz w:val="18"/>
                <w:szCs w:val="18"/>
                <w:lang w:eastAsia="en-GB"/>
              </w:rPr>
              <w:t xml:space="preserve">ouncil's contribution will be £193K. </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0.193</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8" w:type="dxa"/>
            <w:tcBorders>
              <w:top w:val="nil"/>
              <w:left w:val="nil"/>
              <w:bottom w:val="single" w:sz="4" w:space="0" w:color="auto"/>
              <w:right w:val="single" w:sz="4" w:space="0" w:color="auto"/>
            </w:tcBorders>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0.150</w:t>
            </w: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0.043</w:t>
            </w:r>
          </w:p>
        </w:tc>
      </w:tr>
      <w:tr w:rsidR="001668BF" w:rsidTr="00446A5A">
        <w:trPr>
          <w:trHeight w:val="7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Low Bridge Height Signs on Priority 1 Structures</w:t>
            </w:r>
          </w:p>
        </w:tc>
        <w:tc>
          <w:tcPr>
            <w:tcW w:w="5811"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 xml:space="preserve">The signs are required to comply with Traffic Signs Manual Chapter 4 (2013). </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0.050</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8" w:type="dxa"/>
            <w:tcBorders>
              <w:top w:val="nil"/>
              <w:left w:val="nil"/>
              <w:bottom w:val="single" w:sz="4" w:space="0" w:color="auto"/>
              <w:right w:val="single" w:sz="4" w:space="0" w:color="auto"/>
            </w:tcBorders>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0.020</w:t>
            </w: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0.030</w:t>
            </w:r>
          </w:p>
        </w:tc>
      </w:tr>
      <w:tr w:rsidR="001668BF" w:rsidTr="00446A5A">
        <w:trPr>
          <w:trHeight w:val="771"/>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Dinckley Bridge, Ribble Valley</w:t>
            </w:r>
          </w:p>
        </w:tc>
        <w:tc>
          <w:tcPr>
            <w:tcW w:w="5811"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The project is part of a programme funded by a specific DfT grant to repair flood damaged roads and bridges. The grant is fully allocated and additional funding is required to enable the completion of the Dinckley Bridge project, including remedial works to the access road that has been damaged during construction. This will then complete the DfT programme of work.</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0.228</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0.077</w:t>
            </w:r>
          </w:p>
        </w:tc>
        <w:tc>
          <w:tcPr>
            <w:tcW w:w="1418" w:type="dxa"/>
            <w:tcBorders>
              <w:top w:val="nil"/>
              <w:left w:val="nil"/>
              <w:bottom w:val="single" w:sz="4" w:space="0" w:color="auto"/>
              <w:right w:val="single" w:sz="4" w:space="0" w:color="auto"/>
            </w:tcBorders>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0.151</w:t>
            </w: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r>
      <w:tr w:rsidR="001668BF" w:rsidTr="00446A5A">
        <w:trPr>
          <w:trHeight w:val="42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Road Slips</w:t>
            </w:r>
          </w:p>
        </w:tc>
        <w:tc>
          <w:tcPr>
            <w:tcW w:w="5811"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A programme of work to address cracking on the carriageway due to land slips on adjacent land.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0.070</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noWrap/>
            <w:vAlign w:val="center"/>
          </w:tcPr>
          <w:p w:rsidR="00446A5A" w:rsidRPr="007A3D5C" w:rsidRDefault="00B42E47" w:rsidP="00446A5A">
            <w:pPr>
              <w:spacing w:after="0" w:line="240" w:lineRule="auto"/>
              <w:jc w:val="center"/>
              <w:rPr>
                <w:rFonts w:cstheme="minorHAnsi"/>
                <w:sz w:val="18"/>
                <w:szCs w:val="18"/>
              </w:rPr>
            </w:pPr>
            <w:r w:rsidRPr="007A3D5C">
              <w:rPr>
                <w:rFonts w:eastAsia="Times New Roman" w:cstheme="minorHAnsi"/>
                <w:color w:val="000000"/>
                <w:sz w:val="18"/>
                <w:szCs w:val="18"/>
                <w:lang w:eastAsia="en-GB"/>
              </w:rPr>
              <w:t>0.070</w:t>
            </w:r>
          </w:p>
        </w:tc>
        <w:tc>
          <w:tcPr>
            <w:tcW w:w="1418" w:type="dxa"/>
            <w:tcBorders>
              <w:top w:val="nil"/>
              <w:left w:val="nil"/>
              <w:bottom w:val="single" w:sz="4" w:space="0" w:color="auto"/>
              <w:right w:val="single" w:sz="4" w:space="0" w:color="auto"/>
            </w:tcBorders>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r>
      <w:tr w:rsidR="001668BF" w:rsidTr="00446A5A">
        <w:trPr>
          <w:trHeight w:val="53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Burnley Road Altham - Retaining Wall and Highway Repairs</w:t>
            </w:r>
          </w:p>
        </w:tc>
        <w:tc>
          <w:tcPr>
            <w:tcW w:w="5811"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sz w:val="18"/>
                <w:szCs w:val="18"/>
                <w:lang w:eastAsia="en-GB"/>
              </w:rPr>
            </w:pPr>
            <w:r w:rsidRPr="007A3D5C">
              <w:rPr>
                <w:rFonts w:cstheme="minorHAnsi"/>
                <w:sz w:val="18"/>
                <w:szCs w:val="18"/>
              </w:rPr>
              <w:t xml:space="preserve">The river bank was eroded as a result of the 2015 floods and the boundary wall has collapsed. </w:t>
            </w:r>
            <w:r w:rsidRPr="007A3D5C">
              <w:rPr>
                <w:rFonts w:eastAsia="Times New Roman" w:cstheme="minorHAnsi"/>
                <w:sz w:val="18"/>
                <w:szCs w:val="18"/>
                <w:lang w:eastAsia="en-GB"/>
              </w:rPr>
              <w:t xml:space="preserve"> The site has continued to fail and more extensive work is now required to repair the retaining wall and undertake resulting highway repairs</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0.250</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noWrap/>
            <w:vAlign w:val="center"/>
          </w:tcPr>
          <w:p w:rsidR="00446A5A" w:rsidRPr="007A3D5C" w:rsidRDefault="00B42E47" w:rsidP="00446A5A">
            <w:pPr>
              <w:spacing w:after="0" w:line="240" w:lineRule="auto"/>
              <w:jc w:val="center"/>
              <w:rPr>
                <w:rFonts w:cstheme="minorHAnsi"/>
                <w:sz w:val="18"/>
                <w:szCs w:val="18"/>
              </w:rPr>
            </w:pPr>
            <w:r w:rsidRPr="007A3D5C">
              <w:rPr>
                <w:rFonts w:eastAsia="Times New Roman" w:cstheme="minorHAnsi"/>
                <w:color w:val="000000"/>
                <w:sz w:val="18"/>
                <w:szCs w:val="18"/>
                <w:lang w:eastAsia="en-GB"/>
              </w:rPr>
              <w:t>0.121</w:t>
            </w:r>
          </w:p>
        </w:tc>
        <w:tc>
          <w:tcPr>
            <w:tcW w:w="1418" w:type="dxa"/>
            <w:tcBorders>
              <w:top w:val="nil"/>
              <w:left w:val="nil"/>
              <w:bottom w:val="single" w:sz="4" w:space="0" w:color="auto"/>
              <w:right w:val="single" w:sz="4" w:space="0" w:color="auto"/>
            </w:tcBorders>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0.129</w:t>
            </w: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r>
      <w:tr w:rsidR="001668BF" w:rsidTr="00446A5A">
        <w:trPr>
          <w:trHeight w:val="5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Union Bridge Pilling</w:t>
            </w:r>
          </w:p>
        </w:tc>
        <w:tc>
          <w:tcPr>
            <w:tcW w:w="5811"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cstheme="minorHAnsi"/>
                <w:sz w:val="18"/>
                <w:szCs w:val="18"/>
              </w:rPr>
              <w:t>This is a recently identified problem that involves m</w:t>
            </w:r>
            <w:r w:rsidRPr="007A3D5C">
              <w:rPr>
                <w:rFonts w:eastAsia="Times New Roman" w:cstheme="minorHAnsi"/>
                <w:sz w:val="18"/>
                <w:szCs w:val="18"/>
                <w:lang w:eastAsia="en-GB"/>
              </w:rPr>
              <w:t>asonry arch cracking</w:t>
            </w:r>
            <w:r w:rsidRPr="007A3D5C">
              <w:rPr>
                <w:rFonts w:cstheme="minorHAnsi"/>
                <w:sz w:val="18"/>
                <w:szCs w:val="18"/>
              </w:rPr>
              <w:t>.</w:t>
            </w:r>
            <w:r w:rsidRPr="007A3D5C">
              <w:rPr>
                <w:rFonts w:eastAsia="Times New Roman" w:cstheme="minorHAnsi"/>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0.180</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8" w:type="dxa"/>
            <w:tcBorders>
              <w:top w:val="nil"/>
              <w:left w:val="nil"/>
              <w:bottom w:val="single" w:sz="4" w:space="0" w:color="auto"/>
              <w:right w:val="single" w:sz="4" w:space="0" w:color="auto"/>
            </w:tcBorders>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0.050</w:t>
            </w: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0.130</w:t>
            </w:r>
          </w:p>
        </w:tc>
      </w:tr>
      <w:tr w:rsidR="001668BF" w:rsidTr="00446A5A">
        <w:trPr>
          <w:trHeight w:val="13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Safer Roads Fund – Preparatory Works</w:t>
            </w:r>
          </w:p>
        </w:tc>
        <w:tc>
          <w:tcPr>
            <w:tcW w:w="5811"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Preparatory work including resurfacing prior to Safer Roads funded schemes being implemented. The preparatory work cannot be funded from the Safer Roads Grant</w:t>
            </w:r>
          </w:p>
        </w:tc>
        <w:tc>
          <w:tcPr>
            <w:tcW w:w="1134" w:type="dxa"/>
            <w:tcBorders>
              <w:top w:val="nil"/>
              <w:left w:val="nil"/>
              <w:bottom w:val="single" w:sz="4" w:space="0" w:color="auto"/>
              <w:right w:val="single" w:sz="4" w:space="0" w:color="auto"/>
            </w:tcBorders>
            <w:shd w:val="clear" w:color="auto" w:fill="auto"/>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0.281</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446A5A" w:rsidRPr="007A3D5C" w:rsidRDefault="00B42E47" w:rsidP="00446A5A">
            <w:pPr>
              <w:spacing w:after="0" w:line="240" w:lineRule="auto"/>
              <w:jc w:val="center"/>
              <w:rPr>
                <w:rFonts w:eastAsia="Times New Roman" w:cstheme="minorHAnsi"/>
                <w:color w:val="000000"/>
                <w:sz w:val="18"/>
                <w:szCs w:val="18"/>
                <w:lang w:eastAsia="en-GB"/>
              </w:rPr>
            </w:pPr>
            <w:r w:rsidRPr="007A3D5C">
              <w:rPr>
                <w:rFonts w:eastAsia="Times New Roman" w:cstheme="minorHAnsi"/>
                <w:color w:val="000000"/>
                <w:sz w:val="18"/>
                <w:szCs w:val="18"/>
                <w:lang w:eastAsia="en-GB"/>
              </w:rPr>
              <w:t>0.281</w:t>
            </w:r>
          </w:p>
        </w:tc>
        <w:tc>
          <w:tcPr>
            <w:tcW w:w="1418" w:type="dxa"/>
            <w:tcBorders>
              <w:top w:val="nil"/>
              <w:left w:val="nil"/>
              <w:bottom w:val="single" w:sz="4" w:space="0" w:color="auto"/>
              <w:right w:val="single" w:sz="4" w:space="0" w:color="auto"/>
            </w:tcBorders>
            <w:shd w:val="clear" w:color="auto" w:fill="FFFFFF" w:themeFill="background1"/>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46A5A" w:rsidRPr="007A3D5C" w:rsidRDefault="00BE308D" w:rsidP="00446A5A">
            <w:pPr>
              <w:spacing w:after="0" w:line="240" w:lineRule="auto"/>
              <w:jc w:val="center"/>
              <w:rPr>
                <w:rFonts w:eastAsia="Times New Roman" w:cstheme="minorHAnsi"/>
                <w:color w:val="000000"/>
                <w:sz w:val="18"/>
                <w:szCs w:val="18"/>
                <w:lang w:eastAsia="en-GB"/>
              </w:rPr>
            </w:pPr>
          </w:p>
        </w:tc>
      </w:tr>
      <w:tr w:rsidR="001668BF" w:rsidTr="00446A5A">
        <w:trPr>
          <w:trHeight w:val="32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46A5A" w:rsidRPr="007A3D5C" w:rsidRDefault="00B42E47" w:rsidP="00446A5A">
            <w:pPr>
              <w:spacing w:after="0" w:line="240" w:lineRule="auto"/>
              <w:jc w:val="right"/>
              <w:rPr>
                <w:rFonts w:eastAsia="Times New Roman" w:cstheme="minorHAnsi"/>
                <w:b/>
                <w:bCs/>
                <w:color w:val="000000"/>
                <w:sz w:val="18"/>
                <w:szCs w:val="18"/>
                <w:lang w:eastAsia="en-GB"/>
              </w:rPr>
            </w:pPr>
            <w:r w:rsidRPr="007A3D5C">
              <w:rPr>
                <w:rFonts w:eastAsia="Times New Roman" w:cstheme="minorHAnsi"/>
                <w:b/>
                <w:bCs/>
                <w:color w:val="000000"/>
                <w:sz w:val="18"/>
                <w:szCs w:val="18"/>
                <w:lang w:eastAsia="en-GB"/>
              </w:rPr>
              <w:t>TOTALS</w:t>
            </w:r>
          </w:p>
        </w:tc>
        <w:tc>
          <w:tcPr>
            <w:tcW w:w="5811" w:type="dxa"/>
            <w:tcBorders>
              <w:top w:val="nil"/>
              <w:left w:val="nil"/>
              <w:bottom w:val="single" w:sz="4" w:space="0" w:color="auto"/>
              <w:right w:val="single" w:sz="4" w:space="0" w:color="auto"/>
            </w:tcBorders>
            <w:shd w:val="clear" w:color="auto" w:fill="auto"/>
            <w:noWrap/>
            <w:vAlign w:val="bottom"/>
            <w:hideMark/>
          </w:tcPr>
          <w:p w:rsidR="00446A5A" w:rsidRPr="007A3D5C" w:rsidRDefault="00B42E47" w:rsidP="00446A5A">
            <w:pPr>
              <w:spacing w:after="0" w:line="240" w:lineRule="auto"/>
              <w:rPr>
                <w:rFonts w:eastAsia="Times New Roman" w:cstheme="minorHAnsi"/>
                <w:color w:val="000000"/>
                <w:sz w:val="18"/>
                <w:szCs w:val="18"/>
                <w:lang w:eastAsia="en-GB"/>
              </w:rPr>
            </w:pPr>
            <w:r w:rsidRPr="007A3D5C">
              <w:rPr>
                <w:rFonts w:eastAsia="Times New Roman" w:cs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b/>
                <w:color w:val="000000"/>
                <w:sz w:val="18"/>
                <w:szCs w:val="18"/>
                <w:lang w:eastAsia="en-GB"/>
              </w:rPr>
            </w:pPr>
            <w:r w:rsidRPr="007A3D5C">
              <w:rPr>
                <w:rFonts w:eastAsia="Times New Roman" w:cstheme="minorHAnsi"/>
                <w:b/>
                <w:color w:val="000000"/>
                <w:sz w:val="18"/>
                <w:szCs w:val="18"/>
                <w:lang w:eastAsia="en-GB"/>
              </w:rPr>
              <w:t>1.871</w:t>
            </w:r>
          </w:p>
        </w:tc>
        <w:tc>
          <w:tcPr>
            <w:tcW w:w="1985"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b/>
                <w:color w:val="000000"/>
                <w:sz w:val="18"/>
                <w:szCs w:val="18"/>
                <w:lang w:eastAsia="en-GB"/>
              </w:rPr>
            </w:pPr>
            <w:r w:rsidRPr="007A3D5C">
              <w:rPr>
                <w:rFonts w:eastAsia="Times New Roman" w:cstheme="minorHAnsi"/>
                <w:b/>
                <w:color w:val="000000"/>
                <w:sz w:val="18"/>
                <w:szCs w:val="18"/>
                <w:lang w:eastAsia="en-GB"/>
              </w:rPr>
              <w:t>119,000</w:t>
            </w:r>
          </w:p>
        </w:tc>
        <w:tc>
          <w:tcPr>
            <w:tcW w:w="1417" w:type="dxa"/>
            <w:tcBorders>
              <w:top w:val="nil"/>
              <w:left w:val="nil"/>
              <w:bottom w:val="single" w:sz="4" w:space="0" w:color="auto"/>
              <w:right w:val="single" w:sz="4" w:space="0" w:color="auto"/>
            </w:tcBorders>
            <w:shd w:val="clear" w:color="auto" w:fill="auto"/>
            <w:noWrap/>
            <w:vAlign w:val="center"/>
            <w:hideMark/>
          </w:tcPr>
          <w:p w:rsidR="00446A5A" w:rsidRPr="007A3D5C" w:rsidRDefault="00B42E47" w:rsidP="00446A5A">
            <w:pPr>
              <w:spacing w:after="0" w:line="240" w:lineRule="auto"/>
              <w:jc w:val="center"/>
              <w:rPr>
                <w:rFonts w:eastAsia="Times New Roman" w:cstheme="minorHAnsi"/>
                <w:b/>
                <w:color w:val="000000"/>
                <w:sz w:val="18"/>
                <w:szCs w:val="18"/>
                <w:lang w:eastAsia="en-GB"/>
              </w:rPr>
            </w:pPr>
            <w:r w:rsidRPr="007A3D5C">
              <w:rPr>
                <w:rFonts w:eastAsia="Times New Roman" w:cstheme="minorHAnsi"/>
                <w:b/>
                <w:color w:val="000000"/>
                <w:sz w:val="18"/>
                <w:szCs w:val="18"/>
                <w:lang w:eastAsia="en-GB"/>
              </w:rPr>
              <w:t>0.549</w:t>
            </w:r>
          </w:p>
        </w:tc>
        <w:tc>
          <w:tcPr>
            <w:tcW w:w="1418" w:type="dxa"/>
            <w:tcBorders>
              <w:top w:val="nil"/>
              <w:left w:val="nil"/>
              <w:bottom w:val="single" w:sz="4" w:space="0" w:color="auto"/>
              <w:right w:val="single" w:sz="4" w:space="0" w:color="auto"/>
            </w:tcBorders>
          </w:tcPr>
          <w:p w:rsidR="00446A5A" w:rsidRPr="007A3D5C" w:rsidRDefault="00B42E47" w:rsidP="00446A5A">
            <w:pPr>
              <w:spacing w:after="0" w:line="240" w:lineRule="auto"/>
              <w:jc w:val="center"/>
              <w:rPr>
                <w:rFonts w:eastAsia="Times New Roman" w:cstheme="minorHAnsi"/>
                <w:b/>
                <w:color w:val="000000"/>
                <w:sz w:val="18"/>
                <w:szCs w:val="18"/>
                <w:lang w:eastAsia="en-GB"/>
              </w:rPr>
            </w:pPr>
            <w:r w:rsidRPr="007A3D5C">
              <w:rPr>
                <w:rFonts w:eastAsia="Times New Roman" w:cstheme="minorHAnsi"/>
                <w:b/>
                <w:color w:val="000000"/>
                <w:sz w:val="18"/>
                <w:szCs w:val="18"/>
                <w:lang w:eastAsia="en-GB"/>
              </w:rPr>
              <w:t>1.000</w:t>
            </w:r>
          </w:p>
        </w:tc>
        <w:tc>
          <w:tcPr>
            <w:tcW w:w="1417" w:type="dxa"/>
            <w:tcBorders>
              <w:top w:val="nil"/>
              <w:left w:val="nil"/>
              <w:bottom w:val="single" w:sz="4" w:space="0" w:color="auto"/>
              <w:right w:val="single" w:sz="4" w:space="0" w:color="auto"/>
            </w:tcBorders>
            <w:shd w:val="clear" w:color="auto" w:fill="auto"/>
            <w:vAlign w:val="center"/>
          </w:tcPr>
          <w:p w:rsidR="00446A5A" w:rsidRPr="007A3D5C" w:rsidRDefault="00B42E47" w:rsidP="00446A5A">
            <w:pPr>
              <w:spacing w:after="0" w:line="240" w:lineRule="auto"/>
              <w:jc w:val="center"/>
              <w:rPr>
                <w:rFonts w:eastAsia="Times New Roman" w:cstheme="minorHAnsi"/>
                <w:b/>
                <w:color w:val="000000"/>
                <w:sz w:val="18"/>
                <w:szCs w:val="18"/>
                <w:lang w:eastAsia="en-GB"/>
              </w:rPr>
            </w:pPr>
            <w:r w:rsidRPr="007A3D5C">
              <w:rPr>
                <w:rFonts w:eastAsia="Times New Roman" w:cstheme="minorHAnsi"/>
                <w:b/>
                <w:color w:val="000000"/>
                <w:sz w:val="18"/>
                <w:szCs w:val="18"/>
                <w:lang w:eastAsia="en-GB"/>
              </w:rPr>
              <w:t>0.203</w:t>
            </w:r>
          </w:p>
        </w:tc>
      </w:tr>
    </w:tbl>
    <w:p w:rsidR="0089552B" w:rsidRDefault="00BE308D" w:rsidP="00E36B3C"/>
    <w:p w:rsidR="00171167" w:rsidRDefault="00BE308D" w:rsidP="00941574">
      <w:pPr>
        <w:jc w:val="both"/>
        <w:rPr>
          <w:rFonts w:cs="Arial"/>
        </w:rPr>
      </w:pPr>
    </w:p>
    <w:p w:rsidR="00941574" w:rsidRDefault="00BE308D" w:rsidP="00F62419">
      <w:pPr>
        <w:jc w:val="both"/>
        <w:rPr>
          <w:rFonts w:cs="Arial"/>
        </w:rPr>
      </w:pPr>
      <w:bookmarkStart w:id="0" w:name="_GoBack"/>
      <w:bookmarkEnd w:id="0"/>
    </w:p>
    <w:sectPr w:rsidR="00941574" w:rsidSect="00446A5A">
      <w:pgSz w:w="1684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542"/>
    <w:multiLevelType w:val="hybridMultilevel"/>
    <w:tmpl w:val="C04246E4"/>
    <w:lvl w:ilvl="0" w:tplc="51D01072">
      <w:start w:val="1"/>
      <w:numFmt w:val="bullet"/>
      <w:lvlText w:val=""/>
      <w:lvlJc w:val="left"/>
      <w:pPr>
        <w:ind w:left="720" w:hanging="360"/>
      </w:pPr>
      <w:rPr>
        <w:rFonts w:ascii="Symbol" w:hAnsi="Symbol" w:hint="default"/>
      </w:rPr>
    </w:lvl>
    <w:lvl w:ilvl="1" w:tplc="338E4352">
      <w:start w:val="1"/>
      <w:numFmt w:val="bullet"/>
      <w:lvlText w:val="o"/>
      <w:lvlJc w:val="left"/>
      <w:pPr>
        <w:ind w:left="1440" w:hanging="360"/>
      </w:pPr>
      <w:rPr>
        <w:rFonts w:ascii="Courier New" w:hAnsi="Courier New" w:cs="Courier New" w:hint="default"/>
      </w:rPr>
    </w:lvl>
    <w:lvl w:ilvl="2" w:tplc="28B05EBC" w:tentative="1">
      <w:start w:val="1"/>
      <w:numFmt w:val="bullet"/>
      <w:lvlText w:val=""/>
      <w:lvlJc w:val="left"/>
      <w:pPr>
        <w:ind w:left="2160" w:hanging="360"/>
      </w:pPr>
      <w:rPr>
        <w:rFonts w:ascii="Wingdings" w:hAnsi="Wingdings" w:hint="default"/>
      </w:rPr>
    </w:lvl>
    <w:lvl w:ilvl="3" w:tplc="ADB8E95E" w:tentative="1">
      <w:start w:val="1"/>
      <w:numFmt w:val="bullet"/>
      <w:lvlText w:val=""/>
      <w:lvlJc w:val="left"/>
      <w:pPr>
        <w:ind w:left="2880" w:hanging="360"/>
      </w:pPr>
      <w:rPr>
        <w:rFonts w:ascii="Symbol" w:hAnsi="Symbol" w:hint="default"/>
      </w:rPr>
    </w:lvl>
    <w:lvl w:ilvl="4" w:tplc="4B820FA6" w:tentative="1">
      <w:start w:val="1"/>
      <w:numFmt w:val="bullet"/>
      <w:lvlText w:val="o"/>
      <w:lvlJc w:val="left"/>
      <w:pPr>
        <w:ind w:left="3600" w:hanging="360"/>
      </w:pPr>
      <w:rPr>
        <w:rFonts w:ascii="Courier New" w:hAnsi="Courier New" w:cs="Courier New" w:hint="default"/>
      </w:rPr>
    </w:lvl>
    <w:lvl w:ilvl="5" w:tplc="AE9620FE" w:tentative="1">
      <w:start w:val="1"/>
      <w:numFmt w:val="bullet"/>
      <w:lvlText w:val=""/>
      <w:lvlJc w:val="left"/>
      <w:pPr>
        <w:ind w:left="4320" w:hanging="360"/>
      </w:pPr>
      <w:rPr>
        <w:rFonts w:ascii="Wingdings" w:hAnsi="Wingdings" w:hint="default"/>
      </w:rPr>
    </w:lvl>
    <w:lvl w:ilvl="6" w:tplc="06041756" w:tentative="1">
      <w:start w:val="1"/>
      <w:numFmt w:val="bullet"/>
      <w:lvlText w:val=""/>
      <w:lvlJc w:val="left"/>
      <w:pPr>
        <w:ind w:left="5040" w:hanging="360"/>
      </w:pPr>
      <w:rPr>
        <w:rFonts w:ascii="Symbol" w:hAnsi="Symbol" w:hint="default"/>
      </w:rPr>
    </w:lvl>
    <w:lvl w:ilvl="7" w:tplc="A46E7F56" w:tentative="1">
      <w:start w:val="1"/>
      <w:numFmt w:val="bullet"/>
      <w:lvlText w:val="o"/>
      <w:lvlJc w:val="left"/>
      <w:pPr>
        <w:ind w:left="5760" w:hanging="360"/>
      </w:pPr>
      <w:rPr>
        <w:rFonts w:ascii="Courier New" w:hAnsi="Courier New" w:cs="Courier New" w:hint="default"/>
      </w:rPr>
    </w:lvl>
    <w:lvl w:ilvl="8" w:tplc="65A00210" w:tentative="1">
      <w:start w:val="1"/>
      <w:numFmt w:val="bullet"/>
      <w:lvlText w:val=""/>
      <w:lvlJc w:val="left"/>
      <w:pPr>
        <w:ind w:left="6480" w:hanging="360"/>
      </w:pPr>
      <w:rPr>
        <w:rFonts w:ascii="Wingdings" w:hAnsi="Wingdings" w:hint="default"/>
      </w:rPr>
    </w:lvl>
  </w:abstractNum>
  <w:abstractNum w:abstractNumId="1" w15:restartNumberingAfterBreak="0">
    <w:nsid w:val="2B843016"/>
    <w:multiLevelType w:val="multilevel"/>
    <w:tmpl w:val="F59CFC6C"/>
    <w:lvl w:ilvl="0">
      <w:start w:val="2020"/>
      <w:numFmt w:val="decimal"/>
      <w:lvlText w:val="%1"/>
      <w:lvlJc w:val="left"/>
      <w:pPr>
        <w:ind w:left="705" w:hanging="705"/>
      </w:pPr>
      <w:rPr>
        <w:rFonts w:hint="default"/>
      </w:rPr>
    </w:lvl>
    <w:lvl w:ilvl="1">
      <w:start w:val="2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05706"/>
    <w:multiLevelType w:val="hybridMultilevel"/>
    <w:tmpl w:val="AD54FB48"/>
    <w:lvl w:ilvl="0" w:tplc="4852ED0E">
      <w:start w:val="1"/>
      <w:numFmt w:val="bullet"/>
      <w:lvlText w:val=""/>
      <w:lvlJc w:val="left"/>
      <w:pPr>
        <w:ind w:left="720" w:hanging="360"/>
      </w:pPr>
      <w:rPr>
        <w:rFonts w:ascii="Symbol" w:hAnsi="Symbol" w:hint="default"/>
      </w:rPr>
    </w:lvl>
    <w:lvl w:ilvl="1" w:tplc="B64860F6" w:tentative="1">
      <w:start w:val="1"/>
      <w:numFmt w:val="bullet"/>
      <w:lvlText w:val="o"/>
      <w:lvlJc w:val="left"/>
      <w:pPr>
        <w:ind w:left="1440" w:hanging="360"/>
      </w:pPr>
      <w:rPr>
        <w:rFonts w:ascii="Courier New" w:hAnsi="Courier New" w:cs="Courier New" w:hint="default"/>
      </w:rPr>
    </w:lvl>
    <w:lvl w:ilvl="2" w:tplc="3B708FFE" w:tentative="1">
      <w:start w:val="1"/>
      <w:numFmt w:val="bullet"/>
      <w:lvlText w:val=""/>
      <w:lvlJc w:val="left"/>
      <w:pPr>
        <w:ind w:left="2160" w:hanging="360"/>
      </w:pPr>
      <w:rPr>
        <w:rFonts w:ascii="Wingdings" w:hAnsi="Wingdings" w:hint="default"/>
      </w:rPr>
    </w:lvl>
    <w:lvl w:ilvl="3" w:tplc="675EFDE0" w:tentative="1">
      <w:start w:val="1"/>
      <w:numFmt w:val="bullet"/>
      <w:lvlText w:val=""/>
      <w:lvlJc w:val="left"/>
      <w:pPr>
        <w:ind w:left="2880" w:hanging="360"/>
      </w:pPr>
      <w:rPr>
        <w:rFonts w:ascii="Symbol" w:hAnsi="Symbol" w:hint="default"/>
      </w:rPr>
    </w:lvl>
    <w:lvl w:ilvl="4" w:tplc="20D614EC" w:tentative="1">
      <w:start w:val="1"/>
      <w:numFmt w:val="bullet"/>
      <w:lvlText w:val="o"/>
      <w:lvlJc w:val="left"/>
      <w:pPr>
        <w:ind w:left="3600" w:hanging="360"/>
      </w:pPr>
      <w:rPr>
        <w:rFonts w:ascii="Courier New" w:hAnsi="Courier New" w:cs="Courier New" w:hint="default"/>
      </w:rPr>
    </w:lvl>
    <w:lvl w:ilvl="5" w:tplc="FB1889F4" w:tentative="1">
      <w:start w:val="1"/>
      <w:numFmt w:val="bullet"/>
      <w:lvlText w:val=""/>
      <w:lvlJc w:val="left"/>
      <w:pPr>
        <w:ind w:left="4320" w:hanging="360"/>
      </w:pPr>
      <w:rPr>
        <w:rFonts w:ascii="Wingdings" w:hAnsi="Wingdings" w:hint="default"/>
      </w:rPr>
    </w:lvl>
    <w:lvl w:ilvl="6" w:tplc="BF081B20" w:tentative="1">
      <w:start w:val="1"/>
      <w:numFmt w:val="bullet"/>
      <w:lvlText w:val=""/>
      <w:lvlJc w:val="left"/>
      <w:pPr>
        <w:ind w:left="5040" w:hanging="360"/>
      </w:pPr>
      <w:rPr>
        <w:rFonts w:ascii="Symbol" w:hAnsi="Symbol" w:hint="default"/>
      </w:rPr>
    </w:lvl>
    <w:lvl w:ilvl="7" w:tplc="17989104" w:tentative="1">
      <w:start w:val="1"/>
      <w:numFmt w:val="bullet"/>
      <w:lvlText w:val="o"/>
      <w:lvlJc w:val="left"/>
      <w:pPr>
        <w:ind w:left="5760" w:hanging="360"/>
      </w:pPr>
      <w:rPr>
        <w:rFonts w:ascii="Courier New" w:hAnsi="Courier New" w:cs="Courier New" w:hint="default"/>
      </w:rPr>
    </w:lvl>
    <w:lvl w:ilvl="8" w:tplc="BC86F6BA" w:tentative="1">
      <w:start w:val="1"/>
      <w:numFmt w:val="bullet"/>
      <w:lvlText w:val=""/>
      <w:lvlJc w:val="left"/>
      <w:pPr>
        <w:ind w:left="6480" w:hanging="360"/>
      </w:pPr>
      <w:rPr>
        <w:rFonts w:ascii="Wingdings" w:hAnsi="Wingdings" w:hint="default"/>
      </w:rPr>
    </w:lvl>
  </w:abstractNum>
  <w:abstractNum w:abstractNumId="3" w15:restartNumberingAfterBreak="0">
    <w:nsid w:val="5B2A31FE"/>
    <w:multiLevelType w:val="hybridMultilevel"/>
    <w:tmpl w:val="81644208"/>
    <w:lvl w:ilvl="0" w:tplc="A5F63648">
      <w:start w:val="1"/>
      <w:numFmt w:val="bullet"/>
      <w:lvlText w:val=""/>
      <w:lvlJc w:val="left"/>
      <w:pPr>
        <w:ind w:left="720" w:hanging="360"/>
      </w:pPr>
      <w:rPr>
        <w:rFonts w:ascii="Symbol" w:hAnsi="Symbol" w:hint="default"/>
      </w:rPr>
    </w:lvl>
    <w:lvl w:ilvl="1" w:tplc="F4F8916E" w:tentative="1">
      <w:start w:val="1"/>
      <w:numFmt w:val="bullet"/>
      <w:lvlText w:val="o"/>
      <w:lvlJc w:val="left"/>
      <w:pPr>
        <w:ind w:left="1440" w:hanging="360"/>
      </w:pPr>
      <w:rPr>
        <w:rFonts w:ascii="Courier New" w:hAnsi="Courier New" w:cs="Courier New" w:hint="default"/>
      </w:rPr>
    </w:lvl>
    <w:lvl w:ilvl="2" w:tplc="A1501FB8" w:tentative="1">
      <w:start w:val="1"/>
      <w:numFmt w:val="bullet"/>
      <w:lvlText w:val=""/>
      <w:lvlJc w:val="left"/>
      <w:pPr>
        <w:ind w:left="2160" w:hanging="360"/>
      </w:pPr>
      <w:rPr>
        <w:rFonts w:ascii="Wingdings" w:hAnsi="Wingdings" w:hint="default"/>
      </w:rPr>
    </w:lvl>
    <w:lvl w:ilvl="3" w:tplc="3ED01630" w:tentative="1">
      <w:start w:val="1"/>
      <w:numFmt w:val="bullet"/>
      <w:lvlText w:val=""/>
      <w:lvlJc w:val="left"/>
      <w:pPr>
        <w:ind w:left="2880" w:hanging="360"/>
      </w:pPr>
      <w:rPr>
        <w:rFonts w:ascii="Symbol" w:hAnsi="Symbol" w:hint="default"/>
      </w:rPr>
    </w:lvl>
    <w:lvl w:ilvl="4" w:tplc="81367C48" w:tentative="1">
      <w:start w:val="1"/>
      <w:numFmt w:val="bullet"/>
      <w:lvlText w:val="o"/>
      <w:lvlJc w:val="left"/>
      <w:pPr>
        <w:ind w:left="3600" w:hanging="360"/>
      </w:pPr>
      <w:rPr>
        <w:rFonts w:ascii="Courier New" w:hAnsi="Courier New" w:cs="Courier New" w:hint="default"/>
      </w:rPr>
    </w:lvl>
    <w:lvl w:ilvl="5" w:tplc="49D4C9E2" w:tentative="1">
      <w:start w:val="1"/>
      <w:numFmt w:val="bullet"/>
      <w:lvlText w:val=""/>
      <w:lvlJc w:val="left"/>
      <w:pPr>
        <w:ind w:left="4320" w:hanging="360"/>
      </w:pPr>
      <w:rPr>
        <w:rFonts w:ascii="Wingdings" w:hAnsi="Wingdings" w:hint="default"/>
      </w:rPr>
    </w:lvl>
    <w:lvl w:ilvl="6" w:tplc="969420C0" w:tentative="1">
      <w:start w:val="1"/>
      <w:numFmt w:val="bullet"/>
      <w:lvlText w:val=""/>
      <w:lvlJc w:val="left"/>
      <w:pPr>
        <w:ind w:left="5040" w:hanging="360"/>
      </w:pPr>
      <w:rPr>
        <w:rFonts w:ascii="Symbol" w:hAnsi="Symbol" w:hint="default"/>
      </w:rPr>
    </w:lvl>
    <w:lvl w:ilvl="7" w:tplc="BC7C615C" w:tentative="1">
      <w:start w:val="1"/>
      <w:numFmt w:val="bullet"/>
      <w:lvlText w:val="o"/>
      <w:lvlJc w:val="left"/>
      <w:pPr>
        <w:ind w:left="5760" w:hanging="360"/>
      </w:pPr>
      <w:rPr>
        <w:rFonts w:ascii="Courier New" w:hAnsi="Courier New" w:cs="Courier New" w:hint="default"/>
      </w:rPr>
    </w:lvl>
    <w:lvl w:ilvl="8" w:tplc="996C2D9E" w:tentative="1">
      <w:start w:val="1"/>
      <w:numFmt w:val="bullet"/>
      <w:lvlText w:val=""/>
      <w:lvlJc w:val="left"/>
      <w:pPr>
        <w:ind w:left="6480" w:hanging="360"/>
      </w:pPr>
      <w:rPr>
        <w:rFonts w:ascii="Wingdings" w:hAnsi="Wingdings" w:hint="default"/>
      </w:rPr>
    </w:lvl>
  </w:abstractNum>
  <w:abstractNum w:abstractNumId="4" w15:restartNumberingAfterBreak="0">
    <w:nsid w:val="64542D07"/>
    <w:multiLevelType w:val="hybridMultilevel"/>
    <w:tmpl w:val="4A421FB4"/>
    <w:lvl w:ilvl="0" w:tplc="CA720E0E">
      <w:start w:val="1"/>
      <w:numFmt w:val="bullet"/>
      <w:lvlText w:val=""/>
      <w:lvlJc w:val="left"/>
      <w:pPr>
        <w:ind w:left="720" w:hanging="360"/>
      </w:pPr>
      <w:rPr>
        <w:rFonts w:ascii="Symbol" w:hAnsi="Symbol" w:hint="default"/>
      </w:rPr>
    </w:lvl>
    <w:lvl w:ilvl="1" w:tplc="A0B8245C" w:tentative="1">
      <w:start w:val="1"/>
      <w:numFmt w:val="bullet"/>
      <w:lvlText w:val="o"/>
      <w:lvlJc w:val="left"/>
      <w:pPr>
        <w:ind w:left="1440" w:hanging="360"/>
      </w:pPr>
      <w:rPr>
        <w:rFonts w:ascii="Courier New" w:hAnsi="Courier New" w:cs="Courier New" w:hint="default"/>
      </w:rPr>
    </w:lvl>
    <w:lvl w:ilvl="2" w:tplc="5BC8975A" w:tentative="1">
      <w:start w:val="1"/>
      <w:numFmt w:val="bullet"/>
      <w:lvlText w:val=""/>
      <w:lvlJc w:val="left"/>
      <w:pPr>
        <w:ind w:left="2160" w:hanging="360"/>
      </w:pPr>
      <w:rPr>
        <w:rFonts w:ascii="Wingdings" w:hAnsi="Wingdings" w:hint="default"/>
      </w:rPr>
    </w:lvl>
    <w:lvl w:ilvl="3" w:tplc="F6A25AB2" w:tentative="1">
      <w:start w:val="1"/>
      <w:numFmt w:val="bullet"/>
      <w:lvlText w:val=""/>
      <w:lvlJc w:val="left"/>
      <w:pPr>
        <w:ind w:left="2880" w:hanging="360"/>
      </w:pPr>
      <w:rPr>
        <w:rFonts w:ascii="Symbol" w:hAnsi="Symbol" w:hint="default"/>
      </w:rPr>
    </w:lvl>
    <w:lvl w:ilvl="4" w:tplc="D696CF14" w:tentative="1">
      <w:start w:val="1"/>
      <w:numFmt w:val="bullet"/>
      <w:lvlText w:val="o"/>
      <w:lvlJc w:val="left"/>
      <w:pPr>
        <w:ind w:left="3600" w:hanging="360"/>
      </w:pPr>
      <w:rPr>
        <w:rFonts w:ascii="Courier New" w:hAnsi="Courier New" w:cs="Courier New" w:hint="default"/>
      </w:rPr>
    </w:lvl>
    <w:lvl w:ilvl="5" w:tplc="AFD8A16A" w:tentative="1">
      <w:start w:val="1"/>
      <w:numFmt w:val="bullet"/>
      <w:lvlText w:val=""/>
      <w:lvlJc w:val="left"/>
      <w:pPr>
        <w:ind w:left="4320" w:hanging="360"/>
      </w:pPr>
      <w:rPr>
        <w:rFonts w:ascii="Wingdings" w:hAnsi="Wingdings" w:hint="default"/>
      </w:rPr>
    </w:lvl>
    <w:lvl w:ilvl="6" w:tplc="F4CA6A2E" w:tentative="1">
      <w:start w:val="1"/>
      <w:numFmt w:val="bullet"/>
      <w:lvlText w:val=""/>
      <w:lvlJc w:val="left"/>
      <w:pPr>
        <w:ind w:left="5040" w:hanging="360"/>
      </w:pPr>
      <w:rPr>
        <w:rFonts w:ascii="Symbol" w:hAnsi="Symbol" w:hint="default"/>
      </w:rPr>
    </w:lvl>
    <w:lvl w:ilvl="7" w:tplc="06CC3860" w:tentative="1">
      <w:start w:val="1"/>
      <w:numFmt w:val="bullet"/>
      <w:lvlText w:val="o"/>
      <w:lvlJc w:val="left"/>
      <w:pPr>
        <w:ind w:left="5760" w:hanging="360"/>
      </w:pPr>
      <w:rPr>
        <w:rFonts w:ascii="Courier New" w:hAnsi="Courier New" w:cs="Courier New" w:hint="default"/>
      </w:rPr>
    </w:lvl>
    <w:lvl w:ilvl="8" w:tplc="05D87DAA" w:tentative="1">
      <w:start w:val="1"/>
      <w:numFmt w:val="bullet"/>
      <w:lvlText w:val=""/>
      <w:lvlJc w:val="left"/>
      <w:pPr>
        <w:ind w:left="6480" w:hanging="360"/>
      </w:pPr>
      <w:rPr>
        <w:rFonts w:ascii="Wingdings" w:hAnsi="Wingdings" w:hint="default"/>
      </w:rPr>
    </w:lvl>
  </w:abstractNum>
  <w:abstractNum w:abstractNumId="5" w15:restartNumberingAfterBreak="0">
    <w:nsid w:val="71CD1FFA"/>
    <w:multiLevelType w:val="multilevel"/>
    <w:tmpl w:val="020267C2"/>
    <w:lvl w:ilvl="0">
      <w:start w:val="2020"/>
      <w:numFmt w:val="decimal"/>
      <w:lvlText w:val="%1"/>
      <w:lvlJc w:val="left"/>
      <w:pPr>
        <w:ind w:left="705" w:hanging="705"/>
      </w:pPr>
      <w:rPr>
        <w:rFonts w:hint="default"/>
      </w:rPr>
    </w:lvl>
    <w:lvl w:ilvl="1">
      <w:start w:val="2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194947"/>
    <w:multiLevelType w:val="hybridMultilevel"/>
    <w:tmpl w:val="623E7C82"/>
    <w:lvl w:ilvl="0" w:tplc="9BF0AC44">
      <w:start w:val="1"/>
      <w:numFmt w:val="bullet"/>
      <w:lvlText w:val=""/>
      <w:lvlJc w:val="left"/>
      <w:pPr>
        <w:ind w:left="720" w:hanging="360"/>
      </w:pPr>
      <w:rPr>
        <w:rFonts w:ascii="Symbol" w:hAnsi="Symbol" w:hint="default"/>
      </w:rPr>
    </w:lvl>
    <w:lvl w:ilvl="1" w:tplc="36F81B86" w:tentative="1">
      <w:start w:val="1"/>
      <w:numFmt w:val="bullet"/>
      <w:lvlText w:val="o"/>
      <w:lvlJc w:val="left"/>
      <w:pPr>
        <w:ind w:left="1440" w:hanging="360"/>
      </w:pPr>
      <w:rPr>
        <w:rFonts w:ascii="Courier New" w:hAnsi="Courier New" w:cs="Courier New" w:hint="default"/>
      </w:rPr>
    </w:lvl>
    <w:lvl w:ilvl="2" w:tplc="3AD08590" w:tentative="1">
      <w:start w:val="1"/>
      <w:numFmt w:val="bullet"/>
      <w:lvlText w:val=""/>
      <w:lvlJc w:val="left"/>
      <w:pPr>
        <w:ind w:left="2160" w:hanging="360"/>
      </w:pPr>
      <w:rPr>
        <w:rFonts w:ascii="Wingdings" w:hAnsi="Wingdings" w:hint="default"/>
      </w:rPr>
    </w:lvl>
    <w:lvl w:ilvl="3" w:tplc="6E08ABA4" w:tentative="1">
      <w:start w:val="1"/>
      <w:numFmt w:val="bullet"/>
      <w:lvlText w:val=""/>
      <w:lvlJc w:val="left"/>
      <w:pPr>
        <w:ind w:left="2880" w:hanging="360"/>
      </w:pPr>
      <w:rPr>
        <w:rFonts w:ascii="Symbol" w:hAnsi="Symbol" w:hint="default"/>
      </w:rPr>
    </w:lvl>
    <w:lvl w:ilvl="4" w:tplc="647428E2" w:tentative="1">
      <w:start w:val="1"/>
      <w:numFmt w:val="bullet"/>
      <w:lvlText w:val="o"/>
      <w:lvlJc w:val="left"/>
      <w:pPr>
        <w:ind w:left="3600" w:hanging="360"/>
      </w:pPr>
      <w:rPr>
        <w:rFonts w:ascii="Courier New" w:hAnsi="Courier New" w:cs="Courier New" w:hint="default"/>
      </w:rPr>
    </w:lvl>
    <w:lvl w:ilvl="5" w:tplc="AA004E8A" w:tentative="1">
      <w:start w:val="1"/>
      <w:numFmt w:val="bullet"/>
      <w:lvlText w:val=""/>
      <w:lvlJc w:val="left"/>
      <w:pPr>
        <w:ind w:left="4320" w:hanging="360"/>
      </w:pPr>
      <w:rPr>
        <w:rFonts w:ascii="Wingdings" w:hAnsi="Wingdings" w:hint="default"/>
      </w:rPr>
    </w:lvl>
    <w:lvl w:ilvl="6" w:tplc="9530CDEE" w:tentative="1">
      <w:start w:val="1"/>
      <w:numFmt w:val="bullet"/>
      <w:lvlText w:val=""/>
      <w:lvlJc w:val="left"/>
      <w:pPr>
        <w:ind w:left="5040" w:hanging="360"/>
      </w:pPr>
      <w:rPr>
        <w:rFonts w:ascii="Symbol" w:hAnsi="Symbol" w:hint="default"/>
      </w:rPr>
    </w:lvl>
    <w:lvl w:ilvl="7" w:tplc="C4243C7E" w:tentative="1">
      <w:start w:val="1"/>
      <w:numFmt w:val="bullet"/>
      <w:lvlText w:val="o"/>
      <w:lvlJc w:val="left"/>
      <w:pPr>
        <w:ind w:left="5760" w:hanging="360"/>
      </w:pPr>
      <w:rPr>
        <w:rFonts w:ascii="Courier New" w:hAnsi="Courier New" w:cs="Courier New" w:hint="default"/>
      </w:rPr>
    </w:lvl>
    <w:lvl w:ilvl="8" w:tplc="F71A3A92" w:tentative="1">
      <w:start w:val="1"/>
      <w:numFmt w:val="bullet"/>
      <w:lvlText w:val=""/>
      <w:lvlJc w:val="left"/>
      <w:pPr>
        <w:ind w:left="6480" w:hanging="360"/>
      </w:pPr>
      <w:rPr>
        <w:rFonts w:ascii="Wingdings" w:hAnsi="Wingdings" w:hint="default"/>
      </w:rPr>
    </w:lvl>
  </w:abstractNum>
  <w:abstractNum w:abstractNumId="7" w15:restartNumberingAfterBreak="0">
    <w:nsid w:val="7E58527D"/>
    <w:multiLevelType w:val="hybridMultilevel"/>
    <w:tmpl w:val="9C8E92CE"/>
    <w:lvl w:ilvl="0" w:tplc="7A569238">
      <w:start w:val="1"/>
      <w:numFmt w:val="bullet"/>
      <w:lvlText w:val=""/>
      <w:lvlJc w:val="left"/>
      <w:pPr>
        <w:ind w:left="720" w:hanging="360"/>
      </w:pPr>
      <w:rPr>
        <w:rFonts w:ascii="Symbol" w:hAnsi="Symbol" w:hint="default"/>
      </w:rPr>
    </w:lvl>
    <w:lvl w:ilvl="1" w:tplc="DC22BB84" w:tentative="1">
      <w:start w:val="1"/>
      <w:numFmt w:val="bullet"/>
      <w:lvlText w:val="o"/>
      <w:lvlJc w:val="left"/>
      <w:pPr>
        <w:ind w:left="1440" w:hanging="360"/>
      </w:pPr>
      <w:rPr>
        <w:rFonts w:ascii="Courier New" w:hAnsi="Courier New" w:cs="Courier New" w:hint="default"/>
      </w:rPr>
    </w:lvl>
    <w:lvl w:ilvl="2" w:tplc="2B92D404" w:tentative="1">
      <w:start w:val="1"/>
      <w:numFmt w:val="bullet"/>
      <w:lvlText w:val=""/>
      <w:lvlJc w:val="left"/>
      <w:pPr>
        <w:ind w:left="2160" w:hanging="360"/>
      </w:pPr>
      <w:rPr>
        <w:rFonts w:ascii="Wingdings" w:hAnsi="Wingdings" w:hint="default"/>
      </w:rPr>
    </w:lvl>
    <w:lvl w:ilvl="3" w:tplc="2248949E" w:tentative="1">
      <w:start w:val="1"/>
      <w:numFmt w:val="bullet"/>
      <w:lvlText w:val=""/>
      <w:lvlJc w:val="left"/>
      <w:pPr>
        <w:ind w:left="2880" w:hanging="360"/>
      </w:pPr>
      <w:rPr>
        <w:rFonts w:ascii="Symbol" w:hAnsi="Symbol" w:hint="default"/>
      </w:rPr>
    </w:lvl>
    <w:lvl w:ilvl="4" w:tplc="DCD43BBE" w:tentative="1">
      <w:start w:val="1"/>
      <w:numFmt w:val="bullet"/>
      <w:lvlText w:val="o"/>
      <w:lvlJc w:val="left"/>
      <w:pPr>
        <w:ind w:left="3600" w:hanging="360"/>
      </w:pPr>
      <w:rPr>
        <w:rFonts w:ascii="Courier New" w:hAnsi="Courier New" w:cs="Courier New" w:hint="default"/>
      </w:rPr>
    </w:lvl>
    <w:lvl w:ilvl="5" w:tplc="6FD4BAFC" w:tentative="1">
      <w:start w:val="1"/>
      <w:numFmt w:val="bullet"/>
      <w:lvlText w:val=""/>
      <w:lvlJc w:val="left"/>
      <w:pPr>
        <w:ind w:left="4320" w:hanging="360"/>
      </w:pPr>
      <w:rPr>
        <w:rFonts w:ascii="Wingdings" w:hAnsi="Wingdings" w:hint="default"/>
      </w:rPr>
    </w:lvl>
    <w:lvl w:ilvl="6" w:tplc="E81276C2" w:tentative="1">
      <w:start w:val="1"/>
      <w:numFmt w:val="bullet"/>
      <w:lvlText w:val=""/>
      <w:lvlJc w:val="left"/>
      <w:pPr>
        <w:ind w:left="5040" w:hanging="360"/>
      </w:pPr>
      <w:rPr>
        <w:rFonts w:ascii="Symbol" w:hAnsi="Symbol" w:hint="default"/>
      </w:rPr>
    </w:lvl>
    <w:lvl w:ilvl="7" w:tplc="60F2C2DE" w:tentative="1">
      <w:start w:val="1"/>
      <w:numFmt w:val="bullet"/>
      <w:lvlText w:val="o"/>
      <w:lvlJc w:val="left"/>
      <w:pPr>
        <w:ind w:left="5760" w:hanging="360"/>
      </w:pPr>
      <w:rPr>
        <w:rFonts w:ascii="Courier New" w:hAnsi="Courier New" w:cs="Courier New" w:hint="default"/>
      </w:rPr>
    </w:lvl>
    <w:lvl w:ilvl="8" w:tplc="5BC8A450"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BF"/>
    <w:rsid w:val="001668BF"/>
    <w:rsid w:val="00B42E47"/>
    <w:rsid w:val="00BE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DB48A-62A2-4D54-96D1-F998EE8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3C"/>
    <w:pPr>
      <w:ind w:left="720"/>
      <w:contextualSpacing/>
    </w:pPr>
  </w:style>
  <w:style w:type="character" w:styleId="CommentReference">
    <w:name w:val="annotation reference"/>
    <w:basedOn w:val="DefaultParagraphFont"/>
    <w:uiPriority w:val="99"/>
    <w:semiHidden/>
    <w:unhideWhenUsed/>
    <w:rsid w:val="003D1FDA"/>
    <w:rPr>
      <w:sz w:val="16"/>
      <w:szCs w:val="16"/>
    </w:rPr>
  </w:style>
  <w:style w:type="paragraph" w:styleId="CommentText">
    <w:name w:val="annotation text"/>
    <w:basedOn w:val="Normal"/>
    <w:link w:val="CommentTextChar"/>
    <w:uiPriority w:val="99"/>
    <w:semiHidden/>
    <w:unhideWhenUsed/>
    <w:rsid w:val="003D1FDA"/>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D1FDA"/>
    <w:rPr>
      <w:rFonts w:ascii="Calibri" w:hAnsi="Calibri" w:cs="Times New Roman"/>
      <w:sz w:val="20"/>
      <w:szCs w:val="20"/>
    </w:rPr>
  </w:style>
  <w:style w:type="paragraph" w:styleId="BalloonText">
    <w:name w:val="Balloon Text"/>
    <w:basedOn w:val="Normal"/>
    <w:link w:val="BalloonTextChar"/>
    <w:uiPriority w:val="99"/>
    <w:semiHidden/>
    <w:unhideWhenUsed/>
    <w:rsid w:val="003D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DA"/>
    <w:rPr>
      <w:rFonts w:ascii="Segoe UI" w:hAnsi="Segoe UI" w:cs="Segoe UI"/>
      <w:sz w:val="18"/>
      <w:szCs w:val="18"/>
    </w:rPr>
  </w:style>
  <w:style w:type="paragraph" w:styleId="Header">
    <w:name w:val="header"/>
    <w:basedOn w:val="Normal"/>
    <w:link w:val="HeaderChar"/>
    <w:uiPriority w:val="99"/>
    <w:unhideWhenUsed/>
    <w:rsid w:val="0044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A5A"/>
  </w:style>
  <w:style w:type="paragraph" w:styleId="Footer">
    <w:name w:val="footer"/>
    <w:basedOn w:val="Normal"/>
    <w:link w:val="FooterChar"/>
    <w:uiPriority w:val="99"/>
    <w:unhideWhenUsed/>
    <w:rsid w:val="0044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A5A"/>
  </w:style>
  <w:style w:type="paragraph" w:styleId="CommentSubject">
    <w:name w:val="annotation subject"/>
    <w:basedOn w:val="CommentText"/>
    <w:next w:val="CommentText"/>
    <w:link w:val="CommentSubjectChar"/>
    <w:uiPriority w:val="99"/>
    <w:semiHidden/>
    <w:unhideWhenUsed/>
    <w:rsid w:val="0083388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3388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F749-11F3-410E-AB98-F00ED19A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Andrea</dc:creator>
  <cp:lastModifiedBy>Gorman, Dave</cp:lastModifiedBy>
  <cp:revision>7</cp:revision>
  <dcterms:created xsi:type="dcterms:W3CDTF">2019-06-21T10:44:00Z</dcterms:created>
  <dcterms:modified xsi:type="dcterms:W3CDTF">2019-06-27T07:19:00Z</dcterms:modified>
</cp:coreProperties>
</file>